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07C31" w14:textId="4E6110D7" w:rsidR="00FD7B2D" w:rsidRDefault="00A776F2">
      <w:bookmarkStart w:id="0" w:name="_GoBack"/>
      <w:bookmarkEnd w:id="0"/>
      <w:r>
        <w:t>Directions for Accessing Contacts in the Educational Entity Master (EEM)</w:t>
      </w:r>
    </w:p>
    <w:p w14:paraId="7CCFD44E" w14:textId="13E8FC78" w:rsidR="00A776F2" w:rsidRDefault="00A776F2" w:rsidP="00A776F2">
      <w:pPr>
        <w:pStyle w:val="ListParagraph"/>
        <w:numPr>
          <w:ilvl w:val="0"/>
          <w:numId w:val="1"/>
        </w:numPr>
      </w:pPr>
      <w:r>
        <w:t xml:space="preserve">Access the website: </w:t>
      </w:r>
      <w:hyperlink r:id="rId5" w:anchor="mainMenu" w:history="1">
        <w:r w:rsidRPr="00D86EA5">
          <w:rPr>
            <w:rStyle w:val="Hyperlink"/>
          </w:rPr>
          <w:t>https://cepi.state.mi.us/eem/EEMErrorPage.aspx#mainMenu</w:t>
        </w:r>
      </w:hyperlink>
    </w:p>
    <w:p w14:paraId="1D742C6A" w14:textId="3D3C880F" w:rsidR="00A776F2" w:rsidRDefault="00A776F2" w:rsidP="00A776F2">
      <w:pPr>
        <w:pStyle w:val="ListParagraph"/>
        <w:numPr>
          <w:ilvl w:val="0"/>
          <w:numId w:val="1"/>
        </w:numPr>
      </w:pPr>
      <w:r>
        <w:t>Click “Search”</w:t>
      </w:r>
    </w:p>
    <w:p w14:paraId="563C840F" w14:textId="52A381A3" w:rsidR="00A776F2" w:rsidRDefault="00A776F2" w:rsidP="00A776F2">
      <w:pPr>
        <w:pStyle w:val="ListParagraph"/>
        <w:numPr>
          <w:ilvl w:val="0"/>
          <w:numId w:val="1"/>
        </w:numPr>
      </w:pPr>
      <w:r>
        <w:t>Select “Quick”</w:t>
      </w:r>
    </w:p>
    <w:p w14:paraId="65B11990" w14:textId="486E524B" w:rsidR="00A776F2" w:rsidRDefault="00A776F2" w:rsidP="00A776F2">
      <w:pPr>
        <w:pStyle w:val="ListParagraph"/>
        <w:numPr>
          <w:ilvl w:val="0"/>
          <w:numId w:val="1"/>
        </w:numPr>
      </w:pPr>
      <w:r>
        <w:t xml:space="preserve">Under “Entity Name” type in the name of the local education agency (LEA) </w:t>
      </w:r>
    </w:p>
    <w:p w14:paraId="4B57D82B" w14:textId="78EA363D" w:rsidR="00A776F2" w:rsidRDefault="00A776F2" w:rsidP="00A776F2">
      <w:pPr>
        <w:pStyle w:val="ListParagraph"/>
        <w:numPr>
          <w:ilvl w:val="0"/>
          <w:numId w:val="1"/>
        </w:numPr>
      </w:pPr>
      <w:r>
        <w:t>Click “Search”</w:t>
      </w:r>
    </w:p>
    <w:p w14:paraId="4C2FC6DC" w14:textId="3FEC70ED" w:rsidR="00A776F2" w:rsidRDefault="00A776F2" w:rsidP="00A776F2">
      <w:pPr>
        <w:pStyle w:val="ListParagraph"/>
        <w:numPr>
          <w:ilvl w:val="0"/>
          <w:numId w:val="1"/>
        </w:numPr>
      </w:pPr>
      <w:r>
        <w:t>Select the district from the list (there may be several pages to look through), click on the blue underlined name</w:t>
      </w:r>
    </w:p>
    <w:p w14:paraId="2442842F" w14:textId="416EA4BC" w:rsidR="00A776F2" w:rsidRDefault="00A776F2" w:rsidP="00A776F2">
      <w:pPr>
        <w:pStyle w:val="ListParagraph"/>
        <w:numPr>
          <w:ilvl w:val="0"/>
          <w:numId w:val="1"/>
        </w:numPr>
      </w:pPr>
      <w:r>
        <w:t>Scroll to the bottom of the page</w:t>
      </w:r>
    </w:p>
    <w:p w14:paraId="4CB29C4F" w14:textId="1D5F0B70" w:rsidR="00A776F2" w:rsidRDefault="00A776F2" w:rsidP="00A776F2">
      <w:pPr>
        <w:pStyle w:val="ListParagraph"/>
        <w:numPr>
          <w:ilvl w:val="0"/>
          <w:numId w:val="1"/>
        </w:numPr>
      </w:pPr>
      <w:r>
        <w:t>Under the Admin/Contacts tab, using the scroll bar, find “Foster Care Liaison”</w:t>
      </w:r>
    </w:p>
    <w:p w14:paraId="6246814E" w14:textId="768977A0" w:rsidR="00A776F2" w:rsidRDefault="00A776F2" w:rsidP="00A776F2">
      <w:r>
        <w:t xml:space="preserve">There will be a name and a phone number listed. If you would like an email address, click on the “Details” button to find the person’s contact email. </w:t>
      </w:r>
    </w:p>
    <w:p w14:paraId="12BF36C1" w14:textId="3F045D52" w:rsidR="003063FC" w:rsidRDefault="00085EB5" w:rsidP="00085EB5">
      <w:pPr>
        <w:jc w:val="center"/>
      </w:pPr>
      <w:r>
        <w:rPr>
          <w:noProof/>
        </w:rPr>
        <w:drawing>
          <wp:inline distT="0" distB="0" distL="0" distR="0" wp14:anchorId="257CF7DF" wp14:editId="11A43123">
            <wp:extent cx="4993640" cy="511925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2509" cy="5159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6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25C81"/>
    <w:multiLevelType w:val="hybridMultilevel"/>
    <w:tmpl w:val="0106A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F2"/>
    <w:rsid w:val="00085EB5"/>
    <w:rsid w:val="003063FC"/>
    <w:rsid w:val="00893667"/>
    <w:rsid w:val="00A776F2"/>
    <w:rsid w:val="00C40DDB"/>
    <w:rsid w:val="00FD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C987B"/>
  <w15:chartTrackingRefBased/>
  <w15:docId w15:val="{32039FF4-8024-450A-8A1A-9B309803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6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76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76F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cepi.state.mi.us/eem/EEMErrorPage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Hoehne, Kathleen (MDE)</dc:creator>
  <cp:keywords/>
  <dc:description/>
  <cp:lastModifiedBy>Karie Jeanne</cp:lastModifiedBy>
  <cp:revision>2</cp:revision>
  <dcterms:created xsi:type="dcterms:W3CDTF">2019-03-10T22:55:00Z</dcterms:created>
  <dcterms:modified xsi:type="dcterms:W3CDTF">2019-03-10T22:55:00Z</dcterms:modified>
</cp:coreProperties>
</file>